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Lines="0" w:beforeAutospacing="0" w:after="0" w:afterAutospacing="0" w:line="360" w:lineRule="auto"/>
        <w:ind w:left="0" w:right="0"/>
        <w:jc w:val="left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附件1</w:t>
      </w:r>
      <w:r>
        <w:rPr>
          <w:rFonts w:hint="eastAsia" w:ascii="微软雅黑" w:hAnsi="微软雅黑" w:eastAsia="微软雅黑" w:cs="微软雅黑"/>
          <w:b w:val="0"/>
          <w:bCs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 w:bidi="ar"/>
        </w:rPr>
        <w:t xml:space="preserve">   </w:t>
      </w:r>
    </w:p>
    <w:p>
      <w:pPr>
        <w:keepNext w:val="0"/>
        <w:keepLines w:val="0"/>
        <w:widowControl/>
        <w:suppressLineNumbers w:val="0"/>
        <w:spacing w:before="0" w:beforeLines="0" w:beforeAutospacing="0" w:after="0" w:afterAutospacing="0" w:line="360" w:lineRule="auto"/>
        <w:ind w:left="0" w:right="0"/>
        <w:jc w:val="center"/>
        <w:rPr>
          <w:rFonts w:hint="eastAsia" w:ascii="华文中宋" w:hAnsi="华文中宋" w:eastAsia="华文中宋" w:cs="华文中宋"/>
          <w:b w:val="0"/>
          <w:bCs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kern w:val="0"/>
          <w:sz w:val="32"/>
          <w:szCs w:val="32"/>
          <w:lang w:val="en-US" w:eastAsia="zh-CN" w:bidi="ar"/>
        </w:rPr>
        <w:t>中国荔枝产业联盟成员申请表</w:t>
      </w:r>
      <w:bookmarkEnd w:id="0"/>
    </w:p>
    <w:p>
      <w:pPr>
        <w:keepNext w:val="0"/>
        <w:keepLines w:val="0"/>
        <w:widowControl/>
        <w:suppressLineNumbers w:val="0"/>
        <w:spacing w:before="0" w:beforeLines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（企业版）</w:t>
      </w:r>
    </w:p>
    <w:tbl>
      <w:tblPr>
        <w:tblStyle w:val="2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35"/>
        <w:gridCol w:w="1515"/>
        <w:gridCol w:w="707"/>
        <w:gridCol w:w="780"/>
        <w:gridCol w:w="780"/>
        <w:gridCol w:w="673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企业性质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注册资本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经营范围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年产值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营业执照号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员工人数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企业地址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成立时间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网站地址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企业联系人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联系传真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微信号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现有荔枝面积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现有荔枝产品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任职意愿</w:t>
            </w:r>
          </w:p>
        </w:tc>
        <w:tc>
          <w:tcPr>
            <w:tcW w:w="7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□理事 □会员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请在您选择的□内划“√”）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企业简介</w:t>
            </w:r>
          </w:p>
        </w:tc>
        <w:tc>
          <w:tcPr>
            <w:tcW w:w="7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（可包括企业文化、品牌产品、年产值、年纳税额、设备情况、技术骨干人员、市场分支机构等）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获得荣誉或表彰情况</w:t>
            </w:r>
          </w:p>
        </w:tc>
        <w:tc>
          <w:tcPr>
            <w:tcW w:w="7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申请书</w:t>
            </w:r>
          </w:p>
        </w:tc>
        <w:tc>
          <w:tcPr>
            <w:tcW w:w="7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根据中国荔枝产业联盟的有关规定，我单位自愿加入联盟成员，自觉执行联盟章程、各项规定，按时参加联盟活动。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（单位盖章）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法人代表签字：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附：1.提供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法人及法人代表身份证、营业执照、税务登记证复印件各一张；2.提供所获荣誉证书复印件；3.产品自检报告（可选）；4.其他。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  填表时间：    年    月    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附件2</w:t>
      </w:r>
      <w:r>
        <w:rPr>
          <w:rFonts w:hint="eastAsia" w:ascii="微软雅黑" w:hAnsi="微软雅黑" w:eastAsia="微软雅黑" w:cs="微软雅黑"/>
          <w:b w:val="0"/>
          <w:bCs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 w:bidi="ar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32"/>
          <w:szCs w:val="32"/>
          <w:lang w:val="en-US" w:eastAsia="zh-CN" w:bidi="ar"/>
        </w:rPr>
        <w:t>中国荔枝产业联盟成员申请表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（事业单位、社会团体和合作组织版）</w:t>
      </w:r>
    </w:p>
    <w:tbl>
      <w:tblPr>
        <w:tblStyle w:val="2"/>
        <w:tblpPr w:leftFromText="180" w:rightFromText="180" w:vertAnchor="text" w:horzAnchor="page" w:tblpX="1820" w:tblpY="127"/>
        <w:tblOverlap w:val="never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919"/>
        <w:gridCol w:w="1530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单位人数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单位网站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微信号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任职意愿</w:t>
            </w:r>
          </w:p>
        </w:tc>
        <w:tc>
          <w:tcPr>
            <w:tcW w:w="7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20" w:firstLineChars="3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□理事 □会员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请在您选择的□内划“√”）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单位简介</w:t>
            </w:r>
          </w:p>
        </w:tc>
        <w:tc>
          <w:tcPr>
            <w:tcW w:w="7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（包括项目经费、科研人员数、科技成果等，可根据实际情况填写）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获得荣誉或表彰情况</w:t>
            </w:r>
          </w:p>
        </w:tc>
        <w:tc>
          <w:tcPr>
            <w:tcW w:w="7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根据中国荔枝产业联盟的有关规定，我单位自愿加入联盟成员，自觉执行联盟章程、各项规定，按时参加联盟活动。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（单位盖章）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法人代表签字：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附：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1. 单位团体行业证书复印件；2. 提供所获荣誉证书复印件；3.其他。</w:t>
            </w:r>
          </w:p>
        </w:tc>
      </w:tr>
    </w:tbl>
    <w:p>
      <w:pPr>
        <w:widowControl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  </w:t>
      </w:r>
    </w:p>
    <w:p>
      <w:pPr>
        <w:widowControl/>
        <w:ind w:left="0" w:leftChars="0" w:firstLine="0" w:firstLineChars="0"/>
        <w:jc w:val="righ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填表时间：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NmUzNzFjNGQxMGVlMmVmN2E5MzJlOGViNzk4MDcifQ=="/>
  </w:docVars>
  <w:rsids>
    <w:rsidRoot w:val="549168BA"/>
    <w:rsid w:val="5491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2024-04-26T07:19:00Z</dcterms:created>
  <dc:creator>付</dc:creator>
  <cp:lastModifiedBy>付</cp:lastModifiedBy>
  <dcterms:modified xsi:type="dcterms:W3CDTF">2024-04-26T07:20:14Z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DCCF39D7DFCE415292A017980F5FE351_11</vt:lpwstr>
  </property>
</Properties>
</file>