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A6" w:rsidRPr="000B0934" w:rsidRDefault="005B11A6" w:rsidP="005B11A6">
      <w:pPr>
        <w:jc w:val="center"/>
        <w:rPr>
          <w:rFonts w:ascii="仿宋_GB2312" w:eastAsia="仿宋_GB2312" w:hAnsi="仿宋_GB2312"/>
          <w:b/>
          <w:bCs/>
          <w:sz w:val="32"/>
          <w:szCs w:val="22"/>
        </w:rPr>
      </w:pPr>
      <w:r w:rsidRPr="000B0934">
        <w:rPr>
          <w:rFonts w:ascii="仿宋_GB2312" w:eastAsia="仿宋_GB2312" w:hAnsi="仿宋_GB2312" w:hint="eastAsia"/>
          <w:b/>
          <w:bCs/>
          <w:sz w:val="32"/>
          <w:szCs w:val="22"/>
        </w:rPr>
        <w:t>会议回执</w:t>
      </w:r>
    </w:p>
    <w:tbl>
      <w:tblPr>
        <w:tblpPr w:leftFromText="180" w:rightFromText="180" w:vertAnchor="text" w:horzAnchor="margin" w:tblpXSpec="center" w:tblpY="3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817"/>
        <w:gridCol w:w="2552"/>
        <w:gridCol w:w="1701"/>
        <w:gridCol w:w="1417"/>
        <w:gridCol w:w="1701"/>
      </w:tblGrid>
      <w:tr w:rsidR="005B11A6" w:rsidRPr="000B0934" w:rsidTr="001558F8">
        <w:trPr>
          <w:trHeight w:val="837"/>
        </w:trPr>
        <w:tc>
          <w:tcPr>
            <w:tcW w:w="1168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0B0934">
              <w:rPr>
                <w:rFonts w:ascii="仿宋_GB2312" w:eastAsia="仿宋_GB2312" w:hAnsi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817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0B0934">
              <w:rPr>
                <w:rFonts w:ascii="仿宋_GB2312" w:eastAsia="仿宋_GB2312" w:hAnsi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2552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0B0934">
              <w:rPr>
                <w:rFonts w:ascii="仿宋_GB2312" w:eastAsia="仿宋_GB2312" w:hAnsi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0B0934">
              <w:rPr>
                <w:rFonts w:ascii="仿宋_GB2312" w:eastAsia="仿宋_GB2312" w:hAnsi="仿宋_GB2312" w:hint="eastAsia"/>
                <w:b/>
                <w:bCs/>
                <w:sz w:val="24"/>
              </w:rPr>
              <w:t>职称/职务</w:t>
            </w:r>
          </w:p>
        </w:tc>
        <w:tc>
          <w:tcPr>
            <w:tcW w:w="1417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0B0934">
              <w:rPr>
                <w:rFonts w:ascii="仿宋_GB2312" w:eastAsia="仿宋_GB2312" w:hAnsi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0B0934">
              <w:rPr>
                <w:rFonts w:ascii="仿宋_GB2312" w:eastAsia="仿宋_GB2312" w:hAnsi="仿宋_GB2312" w:hint="eastAsia"/>
                <w:b/>
                <w:bCs/>
                <w:sz w:val="24"/>
              </w:rPr>
              <w:t>住宿</w:t>
            </w:r>
          </w:p>
        </w:tc>
      </w:tr>
      <w:tr w:rsidR="005B11A6" w:rsidRPr="000B0934" w:rsidTr="001558F8">
        <w:trPr>
          <w:trHeight w:val="845"/>
        </w:trPr>
        <w:tc>
          <w:tcPr>
            <w:tcW w:w="1168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17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0B0934"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proofErr w:type="gramStart"/>
            <w:r w:rsidRPr="000B0934">
              <w:rPr>
                <w:rFonts w:ascii="仿宋_GB2312" w:eastAsia="仿宋_GB2312" w:hAnsi="仿宋_GB2312"/>
                <w:sz w:val="24"/>
              </w:rPr>
              <w:t>个</w:t>
            </w:r>
            <w:proofErr w:type="gramEnd"/>
            <w:r w:rsidRPr="000B0934">
              <w:rPr>
                <w:rFonts w:ascii="仿宋_GB2312" w:eastAsia="仿宋_GB2312" w:hAnsi="仿宋_GB2312"/>
                <w:sz w:val="24"/>
              </w:rPr>
              <w:t>单间</w:t>
            </w:r>
          </w:p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0B0934"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proofErr w:type="gramStart"/>
            <w:r w:rsidRPr="000B0934">
              <w:rPr>
                <w:rFonts w:ascii="仿宋_GB2312" w:eastAsia="仿宋_GB2312" w:hAnsi="仿宋_GB2312" w:hint="eastAsia"/>
                <w:sz w:val="24"/>
              </w:rPr>
              <w:t>个</w:t>
            </w:r>
            <w:r w:rsidRPr="000B0934">
              <w:rPr>
                <w:rFonts w:ascii="仿宋_GB2312" w:eastAsia="仿宋_GB2312" w:hAnsi="仿宋_GB2312"/>
                <w:sz w:val="24"/>
              </w:rPr>
              <w:t>标间</w:t>
            </w:r>
            <w:proofErr w:type="gramEnd"/>
          </w:p>
        </w:tc>
      </w:tr>
      <w:tr w:rsidR="005B11A6" w:rsidRPr="000B0934" w:rsidTr="001558F8">
        <w:trPr>
          <w:trHeight w:val="829"/>
        </w:trPr>
        <w:tc>
          <w:tcPr>
            <w:tcW w:w="1168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17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11A6" w:rsidRPr="000B0934" w:rsidRDefault="005B11A6" w:rsidP="001558F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5B11A6" w:rsidRDefault="005B11A6" w:rsidP="005B11A6">
      <w:pPr>
        <w:ind w:firstLineChars="200" w:firstLine="640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为方便参会人员沟通交流，本次大会会务组组建了“2018年中国辣木产业大会”1-3号</w:t>
      </w:r>
      <w:proofErr w:type="gramStart"/>
      <w:r>
        <w:rPr>
          <w:rFonts w:ascii="仿宋_GB2312" w:eastAsia="仿宋_GB2312" w:hint="eastAsia"/>
          <w:sz w:val="32"/>
          <w:szCs w:val="30"/>
        </w:rPr>
        <w:t>微信群</w:t>
      </w:r>
      <w:proofErr w:type="gramEnd"/>
      <w:r>
        <w:rPr>
          <w:rFonts w:ascii="仿宋_GB2312" w:eastAsia="仿宋_GB2312" w:hint="eastAsia"/>
          <w:sz w:val="32"/>
          <w:szCs w:val="30"/>
        </w:rPr>
        <w:t>，每个</w:t>
      </w:r>
      <w:proofErr w:type="gramStart"/>
      <w:r>
        <w:rPr>
          <w:rFonts w:ascii="仿宋_GB2312" w:eastAsia="仿宋_GB2312" w:hint="eastAsia"/>
          <w:sz w:val="32"/>
          <w:szCs w:val="30"/>
        </w:rPr>
        <w:t>群扫码</w:t>
      </w:r>
      <w:proofErr w:type="gramEnd"/>
      <w:r>
        <w:rPr>
          <w:rFonts w:ascii="仿宋_GB2312" w:eastAsia="仿宋_GB2312" w:hint="eastAsia"/>
          <w:sz w:val="32"/>
          <w:szCs w:val="30"/>
        </w:rPr>
        <w:t>上限为100人，大家可自由选择加入一个群（勿重复加群）。</w:t>
      </w:r>
    </w:p>
    <w:p w:rsidR="005B11A6" w:rsidRDefault="005B11A6" w:rsidP="005B11A6">
      <w:pPr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int="eastAsia"/>
          <w:noProof/>
          <w:sz w:val="32"/>
          <w:szCs w:val="30"/>
        </w:rPr>
        <w:drawing>
          <wp:inline distT="0" distB="0" distL="0" distR="0">
            <wp:extent cx="2047875" cy="2609850"/>
            <wp:effectExtent l="0" t="0" r="9525" b="0"/>
            <wp:docPr id="3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noProof/>
          <w:sz w:val="32"/>
          <w:szCs w:val="30"/>
        </w:rPr>
        <w:drawing>
          <wp:inline distT="0" distB="0" distL="0" distR="0">
            <wp:extent cx="2000250" cy="2581275"/>
            <wp:effectExtent l="0" t="0" r="0" b="9525"/>
            <wp:docPr id="2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noProof/>
          <w:sz w:val="32"/>
          <w:szCs w:val="30"/>
        </w:rPr>
        <w:drawing>
          <wp:inline distT="0" distB="0" distL="0" distR="0">
            <wp:extent cx="2028825" cy="2533650"/>
            <wp:effectExtent l="0" t="0" r="9525" b="0"/>
            <wp:docPr id="1" name="图片 1" descr="C:\Users\Administrator.BF-20171009BUF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BF-20171009BUFE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C92" w:rsidRDefault="00EB5C92">
      <w:bookmarkStart w:id="0" w:name="_GoBack"/>
      <w:bookmarkEnd w:id="0"/>
    </w:p>
    <w:sectPr w:rsidR="00EB5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A6"/>
    <w:rsid w:val="005B11A6"/>
    <w:rsid w:val="00E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1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1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1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1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Micorosoft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2017-12-15T06:58:00Z</dcterms:created>
  <dcterms:modified xsi:type="dcterms:W3CDTF">2017-12-15T06:59:00Z</dcterms:modified>
</cp:coreProperties>
</file>